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E0" w:rsidRDefault="002448E0"/>
    <w:p w:rsidR="00734463" w:rsidRDefault="00734463" w:rsidP="00734463">
      <w:pPr>
        <w:pStyle w:val="Style8"/>
        <w:widowControl/>
        <w:spacing w:after="226"/>
        <w:jc w:val="both"/>
        <w:rPr>
          <w:rStyle w:val="FontStyle68"/>
          <w:color w:val="C00000"/>
          <w:sz w:val="18"/>
          <w:szCs w:val="18"/>
          <w:u w:val="single"/>
        </w:rPr>
      </w:pPr>
    </w:p>
    <w:p w:rsidR="00734463" w:rsidRPr="00734463" w:rsidRDefault="00734463" w:rsidP="00734463">
      <w:pPr>
        <w:pStyle w:val="Style8"/>
        <w:widowControl/>
        <w:spacing w:after="226"/>
        <w:jc w:val="both"/>
        <w:rPr>
          <w:b/>
          <w:bCs/>
          <w:color w:val="C00000"/>
          <w:sz w:val="18"/>
          <w:szCs w:val="18"/>
          <w:u w:val="single"/>
        </w:rPr>
      </w:pPr>
      <w:r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734463" w:rsidRDefault="00734463" w:rsidP="00734463">
      <w:pPr>
        <w:pStyle w:val="Style8"/>
        <w:widowControl/>
        <w:spacing w:line="269" w:lineRule="exact"/>
        <w:jc w:val="left"/>
      </w:pPr>
      <w:r>
        <w:t xml:space="preserve">           </w:t>
      </w:r>
    </w:p>
    <w:p w:rsidR="008535D1" w:rsidRDefault="00734463" w:rsidP="00734463">
      <w:pPr>
        <w:pStyle w:val="Style8"/>
        <w:widowControl/>
        <w:spacing w:line="269" w:lineRule="exact"/>
        <w:jc w:val="left"/>
        <w:rPr>
          <w:rStyle w:val="FontStyle68"/>
          <w:sz w:val="28"/>
          <w:szCs w:val="28"/>
        </w:rPr>
      </w:pPr>
      <w:r>
        <w:t xml:space="preserve">           </w:t>
      </w:r>
      <w:r w:rsidR="008535D1" w:rsidRPr="008535D1">
        <w:rPr>
          <w:rStyle w:val="FontStyle68"/>
          <w:sz w:val="28"/>
          <w:szCs w:val="28"/>
        </w:rPr>
        <w:t>Umowa o używanie pojazdu samochodowego do celów służbowych</w:t>
      </w:r>
    </w:p>
    <w:p w:rsidR="00734463" w:rsidRPr="008535D1" w:rsidRDefault="00734463" w:rsidP="00734463">
      <w:pPr>
        <w:pStyle w:val="Style8"/>
        <w:widowControl/>
        <w:spacing w:line="269" w:lineRule="exact"/>
        <w:jc w:val="left"/>
        <w:rPr>
          <w:rStyle w:val="FontStyle68"/>
          <w:sz w:val="28"/>
          <w:szCs w:val="28"/>
        </w:rPr>
      </w:pPr>
    </w:p>
    <w:p w:rsidR="008535D1" w:rsidRDefault="008535D1" w:rsidP="008535D1">
      <w:pPr>
        <w:pStyle w:val="Style9"/>
        <w:widowControl/>
        <w:tabs>
          <w:tab w:val="left" w:leader="dot" w:pos="5045"/>
        </w:tabs>
        <w:spacing w:before="115" w:line="245" w:lineRule="exact"/>
        <w:rPr>
          <w:rStyle w:val="FontStyle66"/>
        </w:rPr>
      </w:pPr>
      <w:r>
        <w:rPr>
          <w:rStyle w:val="FontStyle66"/>
        </w:rPr>
        <w:t>zawarta w dniu</w:t>
      </w:r>
      <w:r>
        <w:rPr>
          <w:rStyle w:val="FontStyle66"/>
        </w:rPr>
        <w:tab/>
        <w:t>……………………………………r. pomiędzy:</w:t>
      </w:r>
    </w:p>
    <w:p w:rsidR="008535D1" w:rsidRDefault="008535D1" w:rsidP="008535D1">
      <w:pPr>
        <w:pStyle w:val="Style9"/>
        <w:widowControl/>
        <w:tabs>
          <w:tab w:val="left" w:leader="dot" w:pos="4133"/>
        </w:tabs>
        <w:spacing w:line="245" w:lineRule="exact"/>
        <w:rPr>
          <w:rStyle w:val="FontStyle66"/>
        </w:rPr>
      </w:pPr>
      <w:r>
        <w:rPr>
          <w:rStyle w:val="FontStyle66"/>
        </w:rPr>
        <w:t>Spółką</w:t>
      </w:r>
      <w:r>
        <w:rPr>
          <w:rStyle w:val="FontStyle66"/>
        </w:rPr>
        <w:tab/>
        <w:t>……………………………………., reprezentowaną przez</w:t>
      </w:r>
    </w:p>
    <w:p w:rsidR="008535D1" w:rsidRDefault="008535D1" w:rsidP="008535D1">
      <w:pPr>
        <w:pStyle w:val="Style9"/>
        <w:widowControl/>
        <w:tabs>
          <w:tab w:val="left" w:leader="dot" w:pos="6086"/>
        </w:tabs>
        <w:spacing w:line="245" w:lineRule="exact"/>
        <w:rPr>
          <w:rStyle w:val="FontStyle66"/>
        </w:rPr>
      </w:pPr>
      <w:r>
        <w:rPr>
          <w:rStyle w:val="FontStyle66"/>
        </w:rPr>
        <w:t>Prezesa Zarządu -</w:t>
      </w:r>
      <w:r>
        <w:rPr>
          <w:rStyle w:val="FontStyle66"/>
        </w:rPr>
        <w:tab/>
        <w:t>……………………………………</w:t>
      </w:r>
    </w:p>
    <w:p w:rsidR="008535D1" w:rsidRDefault="008535D1" w:rsidP="008535D1">
      <w:pPr>
        <w:pStyle w:val="Style9"/>
        <w:widowControl/>
        <w:spacing w:before="5" w:line="245" w:lineRule="exact"/>
        <w:ind w:right="3379"/>
        <w:jc w:val="left"/>
        <w:rPr>
          <w:rStyle w:val="FontStyle66"/>
        </w:rPr>
      </w:pPr>
      <w:r>
        <w:rPr>
          <w:rStyle w:val="FontStyle66"/>
        </w:rPr>
        <w:t>zwaną dalej „Pracodawcą", a</w:t>
      </w:r>
    </w:p>
    <w:p w:rsidR="008535D1" w:rsidRDefault="008535D1" w:rsidP="008535D1">
      <w:pPr>
        <w:pStyle w:val="Style9"/>
        <w:widowControl/>
        <w:tabs>
          <w:tab w:val="left" w:leader="dot" w:pos="3667"/>
          <w:tab w:val="left" w:leader="dot" w:pos="6024"/>
        </w:tabs>
        <w:spacing w:line="245" w:lineRule="exact"/>
        <w:jc w:val="left"/>
        <w:rPr>
          <w:rStyle w:val="FontStyle66"/>
        </w:rPr>
      </w:pPr>
      <w:r>
        <w:rPr>
          <w:rStyle w:val="FontStyle66"/>
        </w:rPr>
        <w:t>Panem</w:t>
      </w:r>
      <w:r>
        <w:rPr>
          <w:rStyle w:val="FontStyle66"/>
        </w:rPr>
        <w:tab/>
        <w:t xml:space="preserve">…………, </w:t>
      </w:r>
      <w:proofErr w:type="spellStart"/>
      <w:r>
        <w:rPr>
          <w:rStyle w:val="FontStyle66"/>
        </w:rPr>
        <w:t>zam</w:t>
      </w:r>
      <w:proofErr w:type="spellEnd"/>
      <w:r>
        <w:rPr>
          <w:rStyle w:val="FontStyle66"/>
        </w:rPr>
        <w:tab/>
        <w:t>…………………………………….</w:t>
      </w:r>
    </w:p>
    <w:p w:rsidR="008535D1" w:rsidRDefault="008535D1" w:rsidP="008535D1">
      <w:pPr>
        <w:pStyle w:val="Style9"/>
        <w:widowControl/>
        <w:spacing w:before="5" w:line="245" w:lineRule="exact"/>
        <w:jc w:val="left"/>
        <w:rPr>
          <w:rStyle w:val="FontStyle66"/>
        </w:rPr>
      </w:pPr>
      <w:r>
        <w:rPr>
          <w:rStyle w:val="FontStyle66"/>
        </w:rPr>
        <w:t>zwanym dalej „Pracownikiem".</w:t>
      </w:r>
    </w:p>
    <w:p w:rsidR="008535D1" w:rsidRDefault="008535D1" w:rsidP="008535D1">
      <w:pPr>
        <w:pStyle w:val="Style8"/>
        <w:widowControl/>
        <w:spacing w:before="154"/>
        <w:rPr>
          <w:rStyle w:val="FontStyle68"/>
          <w:spacing w:val="30"/>
        </w:rPr>
      </w:pPr>
      <w:r>
        <w:rPr>
          <w:rStyle w:val="FontStyle68"/>
          <w:spacing w:val="30"/>
        </w:rPr>
        <w:t>§1.</w:t>
      </w:r>
    </w:p>
    <w:p w:rsidR="008535D1" w:rsidRDefault="008535D1" w:rsidP="008535D1">
      <w:pPr>
        <w:pStyle w:val="Style9"/>
        <w:widowControl/>
        <w:tabs>
          <w:tab w:val="left" w:leader="dot" w:pos="3869"/>
        </w:tabs>
        <w:spacing w:line="254" w:lineRule="exact"/>
        <w:rPr>
          <w:rStyle w:val="FontStyle66"/>
        </w:rPr>
      </w:pPr>
      <w:r>
        <w:rPr>
          <w:rStyle w:val="FontStyle66"/>
        </w:rPr>
        <w:t>Pracownik oświadcza, iż do celów służbowych będzie używał samochodu osobowego marki</w:t>
      </w:r>
      <w:r>
        <w:rPr>
          <w:rStyle w:val="FontStyle66"/>
        </w:rPr>
        <w:tab/>
        <w:t>o numerze rejestracyjnym</w:t>
      </w:r>
      <w:r>
        <w:rPr>
          <w:rStyle w:val="FontStyle66"/>
        </w:rPr>
        <w:tab/>
        <w:t xml:space="preserve"> i </w:t>
      </w:r>
      <w:proofErr w:type="spellStart"/>
      <w:r>
        <w:rPr>
          <w:rStyle w:val="FontStyle66"/>
        </w:rPr>
        <w:t>poj</w:t>
      </w:r>
      <w:proofErr w:type="spellEnd"/>
      <w:r>
        <w:rPr>
          <w:rStyle w:val="FontStyle66"/>
        </w:rPr>
        <w:t>. skokowej silnika ……………………….</w:t>
      </w:r>
      <w:r>
        <w:rPr>
          <w:rStyle w:val="FontStyle66"/>
        </w:rPr>
        <w:tab/>
        <w:t xml:space="preserve"> niebędącego</w:t>
      </w:r>
    </w:p>
    <w:p w:rsidR="008535D1" w:rsidRDefault="008535D1" w:rsidP="008535D1">
      <w:pPr>
        <w:pStyle w:val="Style9"/>
        <w:widowControl/>
        <w:spacing w:line="254" w:lineRule="exact"/>
        <w:jc w:val="left"/>
        <w:rPr>
          <w:rStyle w:val="FontStyle66"/>
        </w:rPr>
      </w:pPr>
      <w:r>
        <w:rPr>
          <w:rStyle w:val="FontStyle66"/>
        </w:rPr>
        <w:t>własnością pracodawcy.</w:t>
      </w:r>
    </w:p>
    <w:p w:rsidR="008535D1" w:rsidRDefault="008535D1" w:rsidP="008535D1">
      <w:pPr>
        <w:pStyle w:val="Style8"/>
        <w:widowControl/>
        <w:spacing w:before="144"/>
        <w:rPr>
          <w:rStyle w:val="FontStyle68"/>
          <w:spacing w:val="30"/>
        </w:rPr>
      </w:pPr>
      <w:r>
        <w:rPr>
          <w:rStyle w:val="FontStyle68"/>
          <w:spacing w:val="30"/>
        </w:rPr>
        <w:t>§2.</w:t>
      </w:r>
    </w:p>
    <w:p w:rsidR="008535D1" w:rsidRDefault="008535D1" w:rsidP="008535D1">
      <w:pPr>
        <w:pStyle w:val="Style9"/>
        <w:widowControl/>
        <w:tabs>
          <w:tab w:val="left" w:leader="dot" w:pos="3101"/>
        </w:tabs>
        <w:spacing w:line="259" w:lineRule="exact"/>
        <w:rPr>
          <w:rStyle w:val="FontStyle66"/>
        </w:rPr>
      </w:pPr>
      <w:r>
        <w:rPr>
          <w:rStyle w:val="FontStyle66"/>
        </w:rPr>
        <w:t>Pracodawca przyznaje pracownikowi wjazdach lokalnych miesięczny</w:t>
      </w:r>
      <w:r>
        <w:rPr>
          <w:rStyle w:val="FontStyle66"/>
        </w:rPr>
        <w:br/>
        <w:t xml:space="preserve">limit przebiegu w wys. </w:t>
      </w:r>
      <w:r>
        <w:rPr>
          <w:rStyle w:val="FontStyle66"/>
        </w:rPr>
        <w:tab/>
      </w:r>
      <w:r w:rsidR="00734463">
        <w:rPr>
          <w:rStyle w:val="FontStyle66"/>
        </w:rPr>
        <w:t>………………………………………………………………………….</w:t>
      </w:r>
      <w:proofErr w:type="spellStart"/>
      <w:r>
        <w:rPr>
          <w:rStyle w:val="FontStyle66"/>
        </w:rPr>
        <w:t>km</w:t>
      </w:r>
      <w:proofErr w:type="spellEnd"/>
      <w:r>
        <w:rPr>
          <w:rStyle w:val="FontStyle66"/>
        </w:rPr>
        <w:t>.</w:t>
      </w:r>
    </w:p>
    <w:p w:rsidR="008535D1" w:rsidRDefault="008535D1" w:rsidP="008535D1">
      <w:pPr>
        <w:pStyle w:val="Style8"/>
        <w:widowControl/>
        <w:spacing w:before="154"/>
        <w:rPr>
          <w:rStyle w:val="FontStyle68"/>
          <w:spacing w:val="30"/>
        </w:rPr>
      </w:pPr>
      <w:r>
        <w:rPr>
          <w:rStyle w:val="FontStyle68"/>
          <w:spacing w:val="30"/>
        </w:rPr>
        <w:t>§3.</w:t>
      </w:r>
    </w:p>
    <w:p w:rsidR="008535D1" w:rsidRDefault="008535D1" w:rsidP="008535D1">
      <w:pPr>
        <w:pStyle w:val="Style9"/>
        <w:widowControl/>
        <w:spacing w:line="254" w:lineRule="exact"/>
        <w:rPr>
          <w:rStyle w:val="FontStyle66"/>
        </w:rPr>
      </w:pPr>
      <w:r>
        <w:rPr>
          <w:rStyle w:val="FontStyle66"/>
        </w:rPr>
        <w:t>Pracodawca wypłaca pracownikowi miesięczny ryczałt pieniężny z ty</w:t>
      </w:r>
      <w:r>
        <w:rPr>
          <w:rStyle w:val="FontStyle66"/>
        </w:rPr>
        <w:softHyphen/>
        <w:t>tułu zwrotu kosztów zajazdy lokalne po złożeniu przez pracownika do dnia……………….</w:t>
      </w:r>
      <w:r>
        <w:rPr>
          <w:rStyle w:val="FontStyle66"/>
        </w:rPr>
        <w:tab/>
        <w:t>każdego miesiąca pisemnego oświadczenia o używaniu pojazdu do celów służbowych w danym miesiącu.</w:t>
      </w:r>
    </w:p>
    <w:p w:rsidR="008535D1" w:rsidRDefault="008535D1" w:rsidP="008535D1">
      <w:pPr>
        <w:pStyle w:val="Style9"/>
        <w:widowControl/>
        <w:spacing w:before="154" w:line="240" w:lineRule="auto"/>
        <w:jc w:val="center"/>
        <w:rPr>
          <w:rStyle w:val="FontStyle66"/>
        </w:rPr>
      </w:pPr>
      <w:r>
        <w:rPr>
          <w:rStyle w:val="FontStyle66"/>
        </w:rPr>
        <w:t>§4.</w:t>
      </w:r>
    </w:p>
    <w:p w:rsidR="008535D1" w:rsidRDefault="008535D1" w:rsidP="008535D1">
      <w:pPr>
        <w:pStyle w:val="Style35"/>
        <w:widowControl/>
        <w:numPr>
          <w:ilvl w:val="0"/>
          <w:numId w:val="1"/>
        </w:numPr>
        <w:tabs>
          <w:tab w:val="left" w:pos="283"/>
        </w:tabs>
        <w:spacing w:line="250" w:lineRule="exact"/>
        <w:ind w:left="283" w:hanging="283"/>
        <w:rPr>
          <w:rStyle w:val="FontStyle66"/>
        </w:rPr>
      </w:pPr>
      <w:r>
        <w:rPr>
          <w:rStyle w:val="FontStyle66"/>
        </w:rPr>
        <w:t xml:space="preserve">Miesięczny ryczałt przysługuje w wysokości iloczynu przyznanego limitu kilometrów przez obowiązującą stawkę za 1 km określona rozporządzeniem Ministra Infrastruktury z dnia 26 marca </w:t>
      </w:r>
      <w:r>
        <w:rPr>
          <w:rStyle w:val="FontStyle60"/>
        </w:rPr>
        <w:t xml:space="preserve">2002 </w:t>
      </w:r>
      <w:r>
        <w:rPr>
          <w:rStyle w:val="FontStyle72"/>
        </w:rPr>
        <w:t xml:space="preserve">i </w:t>
      </w:r>
      <w:r>
        <w:rPr>
          <w:rStyle w:val="FontStyle66"/>
        </w:rPr>
        <w:t xml:space="preserve">(Dz. U. Nr 27, poz. 271 z </w:t>
      </w:r>
      <w:proofErr w:type="spellStart"/>
      <w:r>
        <w:rPr>
          <w:rStyle w:val="FontStyle66"/>
        </w:rPr>
        <w:t>późn</w:t>
      </w:r>
      <w:proofErr w:type="spellEnd"/>
      <w:r>
        <w:rPr>
          <w:rStyle w:val="FontStyle66"/>
        </w:rPr>
        <w:t>. zm.).</w:t>
      </w:r>
    </w:p>
    <w:p w:rsidR="008535D1" w:rsidRDefault="008535D1" w:rsidP="008535D1">
      <w:pPr>
        <w:pStyle w:val="Style35"/>
        <w:widowControl/>
        <w:numPr>
          <w:ilvl w:val="0"/>
          <w:numId w:val="1"/>
        </w:numPr>
        <w:tabs>
          <w:tab w:val="left" w:pos="283"/>
        </w:tabs>
        <w:spacing w:line="250" w:lineRule="exact"/>
        <w:ind w:left="283" w:right="5" w:hanging="283"/>
        <w:jc w:val="both"/>
        <w:rPr>
          <w:rStyle w:val="FontStyle66"/>
        </w:rPr>
      </w:pPr>
      <w:r>
        <w:rPr>
          <w:rStyle w:val="FontStyle66"/>
        </w:rPr>
        <w:t>Ryczałt, o którym mowa w ust. 1, zmniejsza się o jedną dwudzie</w:t>
      </w:r>
      <w:r>
        <w:rPr>
          <w:rStyle w:val="FontStyle66"/>
        </w:rPr>
        <w:softHyphen/>
        <w:t>stą drugą za każdy dzień nieobecności w miejscu pracy z powodu</w:t>
      </w:r>
    </w:p>
    <w:p w:rsidR="008535D1" w:rsidRDefault="008535D1" w:rsidP="008535D1">
      <w:pPr>
        <w:widowControl/>
        <w:rPr>
          <w:sz w:val="2"/>
          <w:szCs w:val="2"/>
        </w:rPr>
      </w:pPr>
    </w:p>
    <w:p w:rsidR="008535D1" w:rsidRDefault="008535D1" w:rsidP="008535D1">
      <w:pPr>
        <w:pStyle w:val="Style35"/>
        <w:widowControl/>
        <w:numPr>
          <w:ilvl w:val="0"/>
          <w:numId w:val="2"/>
        </w:numPr>
        <w:tabs>
          <w:tab w:val="left" w:pos="566"/>
        </w:tabs>
        <w:spacing w:before="5" w:line="250" w:lineRule="exact"/>
        <w:ind w:left="283" w:firstLine="0"/>
        <w:rPr>
          <w:rStyle w:val="FontStyle66"/>
        </w:rPr>
      </w:pPr>
      <w:r>
        <w:rPr>
          <w:rStyle w:val="FontStyle66"/>
        </w:rPr>
        <w:t>choroby,</w:t>
      </w:r>
    </w:p>
    <w:p w:rsidR="008535D1" w:rsidRDefault="008535D1" w:rsidP="008535D1">
      <w:pPr>
        <w:pStyle w:val="Style35"/>
        <w:widowControl/>
        <w:numPr>
          <w:ilvl w:val="0"/>
          <w:numId w:val="2"/>
        </w:numPr>
        <w:tabs>
          <w:tab w:val="left" w:pos="566"/>
        </w:tabs>
        <w:spacing w:line="250" w:lineRule="exact"/>
        <w:ind w:left="283" w:firstLine="0"/>
        <w:rPr>
          <w:rStyle w:val="FontStyle66"/>
        </w:rPr>
      </w:pPr>
      <w:r>
        <w:rPr>
          <w:rStyle w:val="FontStyle66"/>
        </w:rPr>
        <w:t>urlopu,</w:t>
      </w:r>
    </w:p>
    <w:p w:rsidR="008535D1" w:rsidRDefault="008535D1" w:rsidP="008535D1">
      <w:pPr>
        <w:pStyle w:val="Style35"/>
        <w:widowControl/>
        <w:numPr>
          <w:ilvl w:val="0"/>
          <w:numId w:val="2"/>
        </w:numPr>
        <w:tabs>
          <w:tab w:val="left" w:pos="566"/>
        </w:tabs>
        <w:spacing w:line="250" w:lineRule="exact"/>
        <w:ind w:left="283" w:firstLine="0"/>
        <w:rPr>
          <w:rStyle w:val="FontStyle66"/>
        </w:rPr>
      </w:pPr>
      <w:r>
        <w:rPr>
          <w:rStyle w:val="FontStyle66"/>
        </w:rPr>
        <w:t>innej nieobecności,</w:t>
      </w:r>
    </w:p>
    <w:p w:rsidR="008535D1" w:rsidRDefault="008535D1" w:rsidP="008535D1">
      <w:pPr>
        <w:pStyle w:val="Style35"/>
        <w:widowControl/>
        <w:numPr>
          <w:ilvl w:val="0"/>
          <w:numId w:val="2"/>
        </w:numPr>
        <w:tabs>
          <w:tab w:val="left" w:pos="566"/>
        </w:tabs>
        <w:spacing w:line="250" w:lineRule="exact"/>
        <w:ind w:left="283" w:firstLine="0"/>
        <w:rPr>
          <w:rStyle w:val="FontStyle66"/>
        </w:rPr>
      </w:pPr>
      <w:r>
        <w:rPr>
          <w:rStyle w:val="FontStyle66"/>
        </w:rPr>
        <w:t>podróży służbowej trwającej co najmniej 8 godzin.</w:t>
      </w:r>
    </w:p>
    <w:p w:rsidR="008535D1" w:rsidRDefault="008535D1" w:rsidP="008535D1">
      <w:pPr>
        <w:pStyle w:val="Style35"/>
        <w:widowControl/>
        <w:numPr>
          <w:ilvl w:val="0"/>
          <w:numId w:val="2"/>
        </w:numPr>
        <w:tabs>
          <w:tab w:val="left" w:pos="566"/>
        </w:tabs>
        <w:spacing w:line="250" w:lineRule="exact"/>
        <w:ind w:left="566" w:hanging="283"/>
        <w:rPr>
          <w:rStyle w:val="FontStyle66"/>
        </w:rPr>
      </w:pPr>
      <w:r>
        <w:rPr>
          <w:rStyle w:val="FontStyle66"/>
        </w:rPr>
        <w:t>nie dysponowania przez pracownika pojazdem dla celów służbowych.</w:t>
      </w:r>
    </w:p>
    <w:p w:rsidR="008535D1" w:rsidRDefault="008535D1" w:rsidP="008535D1">
      <w:pPr>
        <w:pStyle w:val="Style35"/>
        <w:widowControl/>
        <w:tabs>
          <w:tab w:val="left" w:pos="566"/>
        </w:tabs>
        <w:spacing w:line="250" w:lineRule="exact"/>
        <w:ind w:left="283" w:firstLine="0"/>
        <w:rPr>
          <w:rStyle w:val="FontStyle66"/>
        </w:rPr>
      </w:pPr>
    </w:p>
    <w:p w:rsidR="008535D1" w:rsidRDefault="008535D1" w:rsidP="008535D1">
      <w:pPr>
        <w:pStyle w:val="Style35"/>
        <w:widowControl/>
        <w:numPr>
          <w:ilvl w:val="0"/>
          <w:numId w:val="1"/>
        </w:numPr>
        <w:tabs>
          <w:tab w:val="left" w:pos="566"/>
        </w:tabs>
        <w:spacing w:line="250" w:lineRule="exact"/>
        <w:rPr>
          <w:rStyle w:val="FontStyle66"/>
        </w:rPr>
      </w:pPr>
      <w:r>
        <w:rPr>
          <w:rStyle w:val="FontStyle66"/>
        </w:rPr>
        <w:t>Wypłata ryczałtu następuje w dniu wypłaty wynagrodzenia za  pra</w:t>
      </w:r>
      <w:r>
        <w:rPr>
          <w:rStyle w:val="FontStyle66"/>
        </w:rPr>
        <w:softHyphen/>
        <w:t>cę.</w:t>
      </w:r>
    </w:p>
    <w:p w:rsidR="00734463" w:rsidRDefault="00734463" w:rsidP="008535D1">
      <w:pPr>
        <w:pStyle w:val="Style35"/>
        <w:widowControl/>
        <w:numPr>
          <w:ilvl w:val="0"/>
          <w:numId w:val="1"/>
        </w:numPr>
        <w:tabs>
          <w:tab w:val="left" w:pos="566"/>
        </w:tabs>
        <w:spacing w:line="250" w:lineRule="exact"/>
        <w:rPr>
          <w:rStyle w:val="FontStyle66"/>
        </w:rPr>
      </w:pPr>
    </w:p>
    <w:p w:rsidR="008535D1" w:rsidRDefault="008535D1" w:rsidP="008535D1">
      <w:pPr>
        <w:pStyle w:val="Style8"/>
        <w:widowControl/>
        <w:spacing w:before="29"/>
        <w:rPr>
          <w:rStyle w:val="FontStyle68"/>
          <w:spacing w:val="30"/>
        </w:rPr>
      </w:pPr>
      <w:r>
        <w:rPr>
          <w:rStyle w:val="FontStyle68"/>
          <w:spacing w:val="30"/>
        </w:rPr>
        <w:t>§5.</w:t>
      </w:r>
    </w:p>
    <w:p w:rsidR="008535D1" w:rsidRDefault="008535D1" w:rsidP="008535D1">
      <w:pPr>
        <w:pStyle w:val="Style9"/>
        <w:widowControl/>
        <w:spacing w:before="5" w:line="221" w:lineRule="exact"/>
        <w:rPr>
          <w:rStyle w:val="FontStyle66"/>
        </w:rPr>
      </w:pPr>
      <w:r>
        <w:rPr>
          <w:rStyle w:val="FontStyle66"/>
        </w:rPr>
        <w:t>Wszelkie koszty związane z eksploatacją samochodu, z wyjątkiem ry</w:t>
      </w:r>
      <w:r>
        <w:rPr>
          <w:rStyle w:val="FontStyle66"/>
        </w:rPr>
        <w:softHyphen/>
        <w:t>czałtu miesięcznego, pokrywa pracownik.</w:t>
      </w:r>
    </w:p>
    <w:p w:rsidR="00734463" w:rsidRDefault="00734463" w:rsidP="008535D1">
      <w:pPr>
        <w:pStyle w:val="Style9"/>
        <w:widowControl/>
        <w:spacing w:before="5" w:line="221" w:lineRule="exact"/>
        <w:rPr>
          <w:rStyle w:val="FontStyle66"/>
        </w:rPr>
      </w:pPr>
    </w:p>
    <w:p w:rsidR="008535D1" w:rsidRDefault="008535D1" w:rsidP="008535D1">
      <w:pPr>
        <w:pStyle w:val="Style8"/>
        <w:widowControl/>
        <w:spacing w:before="86"/>
        <w:rPr>
          <w:rStyle w:val="FontStyle68"/>
          <w:spacing w:val="30"/>
        </w:rPr>
      </w:pPr>
      <w:r>
        <w:rPr>
          <w:rStyle w:val="FontStyle68"/>
          <w:spacing w:val="30"/>
        </w:rPr>
        <w:t>§6.</w:t>
      </w:r>
    </w:p>
    <w:p w:rsidR="008535D1" w:rsidRDefault="008535D1" w:rsidP="008535D1">
      <w:pPr>
        <w:pStyle w:val="Style9"/>
        <w:widowControl/>
        <w:spacing w:line="240" w:lineRule="auto"/>
        <w:jc w:val="left"/>
        <w:rPr>
          <w:rStyle w:val="FontStyle66"/>
        </w:rPr>
      </w:pPr>
      <w:r>
        <w:rPr>
          <w:rStyle w:val="FontStyle66"/>
        </w:rPr>
        <w:t>Umowa zostaje zawarta na czas nieokreślony.</w:t>
      </w:r>
    </w:p>
    <w:p w:rsidR="00734463" w:rsidRDefault="00734463" w:rsidP="008535D1">
      <w:pPr>
        <w:pStyle w:val="Style9"/>
        <w:widowControl/>
        <w:spacing w:line="240" w:lineRule="auto"/>
        <w:jc w:val="left"/>
        <w:rPr>
          <w:rStyle w:val="FontStyle66"/>
        </w:rPr>
      </w:pPr>
    </w:p>
    <w:p w:rsidR="008535D1" w:rsidRPr="008535D1" w:rsidRDefault="008535D1" w:rsidP="008535D1">
      <w:pPr>
        <w:pStyle w:val="Style9"/>
        <w:widowControl/>
        <w:spacing w:before="110" w:line="240" w:lineRule="auto"/>
        <w:ind w:right="43"/>
        <w:jc w:val="center"/>
        <w:rPr>
          <w:rStyle w:val="FontStyle66"/>
          <w:b/>
        </w:rPr>
      </w:pPr>
      <w:r w:rsidRPr="008535D1">
        <w:rPr>
          <w:rStyle w:val="FontStyle66"/>
          <w:b/>
        </w:rPr>
        <w:t>§7.</w:t>
      </w:r>
    </w:p>
    <w:p w:rsidR="008535D1" w:rsidRDefault="008535D1" w:rsidP="008535D1">
      <w:pPr>
        <w:pStyle w:val="Style9"/>
        <w:widowControl/>
        <w:spacing w:line="254" w:lineRule="exact"/>
        <w:jc w:val="left"/>
        <w:rPr>
          <w:rStyle w:val="FontStyle66"/>
        </w:rPr>
      </w:pPr>
      <w:r>
        <w:rPr>
          <w:rStyle w:val="FontStyle66"/>
        </w:rPr>
        <w:t>Umowę rozwiązuje się:</w:t>
      </w:r>
    </w:p>
    <w:p w:rsidR="008535D1" w:rsidRDefault="008535D1" w:rsidP="008535D1">
      <w:pPr>
        <w:pStyle w:val="Style35"/>
        <w:widowControl/>
        <w:numPr>
          <w:ilvl w:val="0"/>
          <w:numId w:val="3"/>
        </w:numPr>
        <w:tabs>
          <w:tab w:val="left" w:pos="254"/>
        </w:tabs>
        <w:ind w:firstLine="0"/>
        <w:rPr>
          <w:rStyle w:val="FontStyle66"/>
        </w:rPr>
      </w:pPr>
      <w:r>
        <w:rPr>
          <w:rStyle w:val="FontStyle66"/>
        </w:rPr>
        <w:t>z dniem rozwiązania umowy o pracę,</w:t>
      </w:r>
    </w:p>
    <w:p w:rsidR="008535D1" w:rsidRDefault="008535D1" w:rsidP="008535D1">
      <w:pPr>
        <w:pStyle w:val="Style35"/>
        <w:widowControl/>
        <w:numPr>
          <w:ilvl w:val="0"/>
          <w:numId w:val="3"/>
        </w:numPr>
        <w:tabs>
          <w:tab w:val="left" w:pos="254"/>
        </w:tabs>
        <w:ind w:firstLine="0"/>
        <w:rPr>
          <w:rStyle w:val="FontStyle60"/>
        </w:rPr>
      </w:pPr>
      <w:r>
        <w:rPr>
          <w:rStyle w:val="FontStyle66"/>
        </w:rPr>
        <w:t>za zgodą obu stron w każdym czasie,</w:t>
      </w:r>
    </w:p>
    <w:p w:rsidR="008535D1" w:rsidRPr="00734463" w:rsidRDefault="008535D1" w:rsidP="008535D1">
      <w:pPr>
        <w:pStyle w:val="Style35"/>
        <w:widowControl/>
        <w:numPr>
          <w:ilvl w:val="0"/>
          <w:numId w:val="3"/>
        </w:numPr>
        <w:tabs>
          <w:tab w:val="left" w:pos="254"/>
        </w:tabs>
        <w:spacing w:line="216" w:lineRule="exact"/>
        <w:ind w:left="254" w:hanging="254"/>
        <w:rPr>
          <w:rStyle w:val="FontStyle66"/>
          <w:sz w:val="18"/>
          <w:szCs w:val="18"/>
        </w:rPr>
      </w:pPr>
      <w:r>
        <w:rPr>
          <w:rStyle w:val="FontStyle66"/>
          <w:spacing w:val="-20"/>
        </w:rPr>
        <w:t>za</w:t>
      </w:r>
      <w:r>
        <w:rPr>
          <w:rStyle w:val="FontStyle66"/>
        </w:rPr>
        <w:t xml:space="preserve"> 14-dniowym okresem wypowiedzenia, dokonanym przez każdą ze stron.</w:t>
      </w:r>
    </w:p>
    <w:p w:rsidR="00734463" w:rsidRDefault="00734463" w:rsidP="00734463">
      <w:pPr>
        <w:pStyle w:val="Style35"/>
        <w:widowControl/>
        <w:tabs>
          <w:tab w:val="left" w:pos="254"/>
        </w:tabs>
        <w:spacing w:line="216" w:lineRule="exact"/>
        <w:ind w:firstLine="0"/>
        <w:rPr>
          <w:rStyle w:val="FontStyle66"/>
        </w:rPr>
      </w:pPr>
    </w:p>
    <w:p w:rsidR="00734463" w:rsidRDefault="00734463" w:rsidP="00734463">
      <w:pPr>
        <w:pStyle w:val="Style35"/>
        <w:widowControl/>
        <w:tabs>
          <w:tab w:val="left" w:pos="254"/>
        </w:tabs>
        <w:spacing w:line="216" w:lineRule="exact"/>
        <w:ind w:firstLine="0"/>
        <w:rPr>
          <w:rStyle w:val="FontStyle66"/>
        </w:rPr>
      </w:pPr>
    </w:p>
    <w:p w:rsidR="00734463" w:rsidRDefault="00734463" w:rsidP="00734463">
      <w:pPr>
        <w:pStyle w:val="Style35"/>
        <w:widowControl/>
        <w:tabs>
          <w:tab w:val="left" w:pos="254"/>
        </w:tabs>
        <w:spacing w:line="216" w:lineRule="exact"/>
        <w:ind w:firstLine="0"/>
        <w:rPr>
          <w:rStyle w:val="FontStyle66"/>
        </w:rPr>
      </w:pPr>
    </w:p>
    <w:p w:rsidR="00734463" w:rsidRDefault="00734463" w:rsidP="00734463">
      <w:pPr>
        <w:pStyle w:val="Style35"/>
        <w:widowControl/>
        <w:tabs>
          <w:tab w:val="left" w:pos="254"/>
        </w:tabs>
        <w:spacing w:line="216" w:lineRule="exact"/>
        <w:ind w:firstLine="0"/>
        <w:rPr>
          <w:rStyle w:val="FontStyle66"/>
        </w:rPr>
      </w:pPr>
    </w:p>
    <w:p w:rsidR="00734463" w:rsidRDefault="00734463" w:rsidP="00734463">
      <w:pPr>
        <w:pStyle w:val="Style35"/>
        <w:widowControl/>
        <w:tabs>
          <w:tab w:val="left" w:pos="254"/>
        </w:tabs>
        <w:spacing w:line="216" w:lineRule="exact"/>
        <w:ind w:firstLine="0"/>
        <w:rPr>
          <w:rStyle w:val="FontStyle50"/>
        </w:rPr>
      </w:pPr>
    </w:p>
    <w:p w:rsidR="008535D1" w:rsidRDefault="008535D1" w:rsidP="008535D1">
      <w:pPr>
        <w:pStyle w:val="Style8"/>
        <w:widowControl/>
        <w:spacing w:before="178"/>
        <w:ind w:right="144"/>
        <w:rPr>
          <w:rStyle w:val="FontStyle68"/>
          <w:spacing w:val="30"/>
        </w:rPr>
      </w:pPr>
      <w:r>
        <w:rPr>
          <w:rStyle w:val="FontStyle68"/>
          <w:spacing w:val="30"/>
        </w:rPr>
        <w:t>§8.</w:t>
      </w:r>
    </w:p>
    <w:p w:rsidR="008535D1" w:rsidRDefault="008535D1" w:rsidP="008535D1">
      <w:pPr>
        <w:pStyle w:val="Style9"/>
        <w:widowControl/>
        <w:spacing w:line="240" w:lineRule="auto"/>
        <w:jc w:val="left"/>
        <w:rPr>
          <w:rStyle w:val="FontStyle66"/>
        </w:rPr>
      </w:pPr>
      <w:r>
        <w:rPr>
          <w:rStyle w:val="FontStyle66"/>
        </w:rPr>
        <w:t>Wszelkie zmiany umowy wymagają formy pisemnej.</w:t>
      </w:r>
    </w:p>
    <w:p w:rsidR="008535D1" w:rsidRDefault="008535D1" w:rsidP="008535D1">
      <w:pPr>
        <w:pStyle w:val="Style8"/>
        <w:widowControl/>
        <w:spacing w:before="130"/>
        <w:ind w:right="182"/>
        <w:rPr>
          <w:rStyle w:val="FontStyle68"/>
          <w:spacing w:val="30"/>
        </w:rPr>
      </w:pPr>
      <w:r>
        <w:rPr>
          <w:rStyle w:val="FontStyle68"/>
          <w:spacing w:val="30"/>
        </w:rPr>
        <w:t>§9.</w:t>
      </w:r>
    </w:p>
    <w:p w:rsidR="008535D1" w:rsidRDefault="008535D1" w:rsidP="008535D1">
      <w:pPr>
        <w:pStyle w:val="Style9"/>
        <w:widowControl/>
        <w:spacing w:line="202" w:lineRule="exact"/>
        <w:jc w:val="left"/>
        <w:rPr>
          <w:rStyle w:val="FontStyle66"/>
        </w:rPr>
      </w:pPr>
      <w:r>
        <w:rPr>
          <w:rStyle w:val="FontStyle66"/>
        </w:rPr>
        <w:t>Umowę sporządzono w dwóch jednobrzmiących egzemplarzach, po jednym dla każdej ze stron.</w:t>
      </w:r>
    </w:p>
    <w:p w:rsidR="008535D1" w:rsidRDefault="008535D1" w:rsidP="008535D1">
      <w:pPr>
        <w:pStyle w:val="Style9"/>
        <w:widowControl/>
        <w:spacing w:line="240" w:lineRule="exact"/>
        <w:ind w:left="744"/>
        <w:rPr>
          <w:sz w:val="20"/>
          <w:szCs w:val="20"/>
        </w:rPr>
      </w:pPr>
    </w:p>
    <w:p w:rsidR="008535D1" w:rsidRPr="008535D1" w:rsidRDefault="008535D1" w:rsidP="008535D1">
      <w:pPr>
        <w:pStyle w:val="Style9"/>
        <w:widowControl/>
        <w:spacing w:before="115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Pracownik                                                                                     </w:t>
      </w:r>
      <w:r>
        <w:rPr>
          <w:rStyle w:val="FontStyle66"/>
        </w:rPr>
        <w:t>Pracodawca</w:t>
      </w:r>
    </w:p>
    <w:sectPr w:rsidR="008535D1" w:rsidRPr="008535D1" w:rsidSect="0024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35DE0"/>
    <w:multiLevelType w:val="singleLevel"/>
    <w:tmpl w:val="9F3A0F0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66BB6D0D"/>
    <w:multiLevelType w:val="singleLevel"/>
    <w:tmpl w:val="C10C9FF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7313748A"/>
    <w:multiLevelType w:val="singleLevel"/>
    <w:tmpl w:val="50E6E9AA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8535D1"/>
    <w:rsid w:val="000F1D77"/>
    <w:rsid w:val="002448E0"/>
    <w:rsid w:val="00734463"/>
    <w:rsid w:val="0085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8535D1"/>
    <w:pPr>
      <w:jc w:val="center"/>
    </w:pPr>
  </w:style>
  <w:style w:type="paragraph" w:customStyle="1" w:styleId="Style9">
    <w:name w:val="Style9"/>
    <w:basedOn w:val="Normalny"/>
    <w:uiPriority w:val="99"/>
    <w:rsid w:val="008535D1"/>
    <w:pPr>
      <w:spacing w:line="274" w:lineRule="exact"/>
      <w:jc w:val="both"/>
    </w:pPr>
  </w:style>
  <w:style w:type="paragraph" w:customStyle="1" w:styleId="Style35">
    <w:name w:val="Style35"/>
    <w:basedOn w:val="Normalny"/>
    <w:uiPriority w:val="99"/>
    <w:rsid w:val="008535D1"/>
    <w:pPr>
      <w:spacing w:line="254" w:lineRule="exact"/>
      <w:ind w:hanging="278"/>
    </w:pPr>
  </w:style>
  <w:style w:type="character" w:customStyle="1" w:styleId="FontStyle60">
    <w:name w:val="Font Style60"/>
    <w:basedOn w:val="Domylnaczcionkaakapitu"/>
    <w:uiPriority w:val="99"/>
    <w:rsid w:val="008535D1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Domylnaczcionkaakapitu"/>
    <w:uiPriority w:val="99"/>
    <w:rsid w:val="008535D1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8535D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8535D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">
    <w:name w:val="Style2"/>
    <w:basedOn w:val="Normalny"/>
    <w:uiPriority w:val="99"/>
    <w:rsid w:val="008535D1"/>
    <w:pPr>
      <w:spacing w:line="269" w:lineRule="exact"/>
      <w:ind w:hanging="235"/>
      <w:jc w:val="both"/>
    </w:pPr>
  </w:style>
  <w:style w:type="character" w:customStyle="1" w:styleId="FontStyle50">
    <w:name w:val="Font Style50"/>
    <w:basedOn w:val="Domylnaczcionkaakapitu"/>
    <w:uiPriority w:val="99"/>
    <w:rsid w:val="008535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2012-04-06T17:05:00Z</dcterms:created>
  <dcterms:modified xsi:type="dcterms:W3CDTF">2012-04-08T19:36:00Z</dcterms:modified>
</cp:coreProperties>
</file>